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223" w:rsidRDefault="00DD2223" w:rsidP="00DD2223">
      <w:r>
        <w:t>The Health and Social Care Bill currently going through Parliament proposes a drastic change by transferring the decision on fluoridation from Local Councils to Matt Hancock (and his successors as Secretary of State for Health).</w:t>
      </w:r>
    </w:p>
    <w:p w:rsidR="002D0ED7" w:rsidRDefault="00DD2223" w:rsidP="002D0ED7">
      <w:pPr>
        <w:pStyle w:val="ListParagraph"/>
        <w:numPr>
          <w:ilvl w:val="0"/>
          <w:numId w:val="3"/>
        </w:numPr>
      </w:pPr>
      <w:r>
        <w:t>What do you understand fluoridation to be?</w:t>
      </w:r>
    </w:p>
    <w:p w:rsidR="00DD2223" w:rsidRPr="00DD2223" w:rsidRDefault="00DD2223" w:rsidP="002D0ED7">
      <w:pPr>
        <w:ind w:left="360"/>
      </w:pPr>
      <w:r>
        <w:rPr>
          <w:noProof/>
          <w:lang w:eastAsia="en-GB"/>
        </w:rPr>
        <mc:AlternateContent>
          <mc:Choice Requires="wps">
            <w:drawing>
              <wp:anchor distT="0" distB="0" distL="114300" distR="114300" simplePos="0" relativeHeight="251659264" behindDoc="0" locked="0" layoutInCell="1" allowOverlap="1" wp14:anchorId="192EE1BE" wp14:editId="3696FBEF">
                <wp:simplePos x="0" y="0"/>
                <wp:positionH relativeFrom="column">
                  <wp:align>center</wp:align>
                </wp:positionH>
                <wp:positionV relativeFrom="paragraph">
                  <wp:posOffset>0</wp:posOffset>
                </wp:positionV>
                <wp:extent cx="5781675" cy="6858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85800"/>
                        </a:xfrm>
                        <a:prstGeom prst="rect">
                          <a:avLst/>
                        </a:prstGeom>
                        <a:solidFill>
                          <a:srgbClr val="FFFFFF"/>
                        </a:solidFill>
                        <a:ln w="9525">
                          <a:solidFill>
                            <a:srgbClr val="000000"/>
                          </a:solidFill>
                          <a:miter lim="800000"/>
                          <a:headEnd/>
                          <a:tailEnd/>
                        </a:ln>
                      </wps:spPr>
                      <wps:txbx>
                        <w:txbxContent>
                          <w:p w:rsidR="00DD2223" w:rsidRDefault="00DD22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55.25pt;height:5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">
                <v:textbox>
                  <w:txbxContent>
                    <w:p w:rsidR="00DD2223" w:rsidRDefault="00DD2223"/>
                  </w:txbxContent>
                </v:textbox>
              </v:shape>
            </w:pict>
          </mc:Fallback>
        </mc:AlternateContent>
      </w:r>
    </w:p>
    <w:p w:rsidR="00DD2223" w:rsidRDefault="00DD2223" w:rsidP="00DD2223"/>
    <w:p w:rsidR="002D0ED7" w:rsidRDefault="002D0ED7" w:rsidP="00DD2223"/>
    <w:p w:rsidR="00DD2223" w:rsidRDefault="00DD2223" w:rsidP="00DD2223">
      <w:r>
        <w:t xml:space="preserve">2. Do you know whether you are currently living in a fluoridated area? </w:t>
      </w:r>
      <w:r>
        <w:tab/>
        <w:t xml:space="preserve">  </w:t>
      </w:r>
      <w:r>
        <w:tab/>
      </w:r>
      <w:r w:rsidR="00CD0A20">
        <w:t xml:space="preserve">   </w:t>
      </w:r>
      <w:bookmarkStart w:id="0" w:name="_GoBack"/>
      <w:bookmarkEnd w:id="0"/>
      <w:r>
        <w:t>Yes</w:t>
      </w:r>
      <w:r>
        <w:tab/>
      </w:r>
      <w:r>
        <w:tab/>
        <w:t>No</w:t>
      </w: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r w:rsidRPr="002D0ED7">
        <w:rPr>
          <w:rFonts w:ascii="Helvetica" w:eastAsia="Times New Roman" w:hAnsi="Helvetica" w:cs="Helvetica"/>
          <w:color w:val="26282A"/>
          <w:sz w:val="24"/>
          <w:szCs w:val="24"/>
          <w:lang w:eastAsia="en-GB"/>
        </w:rPr>
        <w:t>3. Would you expect any medication, imposed on the public at large, to comply with more stringent medical safeguards than that of a traditional prescription?</w:t>
      </w: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r w:rsidRPr="002D0ED7">
        <w:rPr>
          <w:rFonts w:ascii="Helvetica" w:eastAsia="Times New Roman" w:hAnsi="Helvetica" w:cs="Helvetica"/>
          <w:color w:val="26282A"/>
          <w:sz w:val="24"/>
          <w:szCs w:val="24"/>
          <w:lang w:eastAsia="en-GB"/>
        </w:rPr>
        <w:t>                                        Stricter                               The same                                Less strict        </w:t>
      </w: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r w:rsidRPr="002D0ED7">
        <w:rPr>
          <w:rFonts w:ascii="Helvetica" w:eastAsia="Times New Roman" w:hAnsi="Helvetica" w:cs="Helvetica"/>
          <w:color w:val="26282A"/>
          <w:sz w:val="24"/>
          <w:szCs w:val="24"/>
          <w:lang w:eastAsia="en-GB"/>
        </w:rPr>
        <w:t>4. Would you expect the fluoride compounds, used in fluoridation schemes, to have a Medical Product's Licence?</w:t>
      </w:r>
      <w:r>
        <w:rPr>
          <w:rFonts w:ascii="Helvetica" w:eastAsia="Times New Roman" w:hAnsi="Helvetica" w:cs="Helvetica"/>
          <w:color w:val="26282A"/>
          <w:sz w:val="24"/>
          <w:szCs w:val="24"/>
          <w:lang w:eastAsia="en-GB"/>
        </w:rPr>
        <w:tab/>
      </w:r>
      <w:r>
        <w:rPr>
          <w:rFonts w:ascii="Helvetica" w:eastAsia="Times New Roman" w:hAnsi="Helvetica" w:cs="Helvetica"/>
          <w:color w:val="26282A"/>
          <w:sz w:val="24"/>
          <w:szCs w:val="24"/>
          <w:lang w:eastAsia="en-GB"/>
        </w:rPr>
        <w:tab/>
      </w:r>
      <w:r>
        <w:rPr>
          <w:rFonts w:ascii="Helvetica" w:eastAsia="Times New Roman" w:hAnsi="Helvetica" w:cs="Helvetica"/>
          <w:color w:val="26282A"/>
          <w:sz w:val="24"/>
          <w:szCs w:val="24"/>
          <w:lang w:eastAsia="en-GB"/>
        </w:rPr>
        <w:tab/>
      </w:r>
      <w:r>
        <w:tab/>
        <w:t xml:space="preserve">  </w:t>
      </w:r>
      <w:r>
        <w:tab/>
      </w:r>
      <w:r w:rsidR="00CD0A20">
        <w:tab/>
      </w:r>
      <w:r w:rsidR="00CD0A20">
        <w:tab/>
      </w:r>
      <w:r w:rsidR="00CD0A20">
        <w:tab/>
        <w:t xml:space="preserve">    </w:t>
      </w:r>
      <w:r>
        <w:t>Yes</w:t>
      </w:r>
      <w:r>
        <w:tab/>
      </w:r>
      <w:r>
        <w:tab/>
        <w:t>No</w:t>
      </w: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r w:rsidRPr="002D0ED7">
        <w:rPr>
          <w:rFonts w:ascii="Helvetica" w:eastAsia="Times New Roman" w:hAnsi="Helvetica" w:cs="Helvetica"/>
          <w:color w:val="26282A"/>
          <w:sz w:val="24"/>
          <w:szCs w:val="24"/>
          <w:lang w:eastAsia="en-GB"/>
        </w:rPr>
        <w:t>5. </w:t>
      </w:r>
      <w:r w:rsidRPr="002D0ED7">
        <w:rPr>
          <w:rFonts w:ascii="Helvetica" w:eastAsia="Times New Roman" w:hAnsi="Helvetica" w:cs="Helvetica"/>
          <w:color w:val="000000"/>
          <w:sz w:val="24"/>
          <w:szCs w:val="24"/>
          <w:lang w:eastAsia="en-GB"/>
        </w:rPr>
        <w:t>Would you expect the fluoride compounds, used in fluoridation schemes, to comply with Pharmaceutical Standards?</w:t>
      </w:r>
      <w:r>
        <w:rPr>
          <w:rFonts w:ascii="Helvetica" w:eastAsia="Times New Roman" w:hAnsi="Helvetica" w:cs="Helvetica"/>
          <w:color w:val="000000"/>
          <w:sz w:val="24"/>
          <w:szCs w:val="24"/>
          <w:lang w:eastAsia="en-GB"/>
        </w:rPr>
        <w:tab/>
      </w:r>
      <w:r>
        <w:rPr>
          <w:rFonts w:ascii="Helvetica" w:eastAsia="Times New Roman" w:hAnsi="Helvetica" w:cs="Helvetica"/>
          <w:color w:val="000000"/>
          <w:sz w:val="24"/>
          <w:szCs w:val="24"/>
          <w:lang w:eastAsia="en-GB"/>
        </w:rPr>
        <w:tab/>
      </w:r>
      <w:r>
        <w:rPr>
          <w:rFonts w:ascii="Helvetica" w:eastAsia="Times New Roman" w:hAnsi="Helvetica" w:cs="Helvetica"/>
          <w:color w:val="000000"/>
          <w:sz w:val="24"/>
          <w:szCs w:val="24"/>
          <w:lang w:eastAsia="en-GB"/>
        </w:rPr>
        <w:tab/>
      </w:r>
      <w:r w:rsidR="00CD0A20">
        <w:rPr>
          <w:rFonts w:ascii="Helvetica" w:eastAsia="Times New Roman" w:hAnsi="Helvetica" w:cs="Helvetica"/>
          <w:color w:val="000000"/>
          <w:sz w:val="24"/>
          <w:szCs w:val="24"/>
          <w:lang w:eastAsia="en-GB"/>
        </w:rPr>
        <w:tab/>
      </w:r>
      <w:r w:rsidR="00CD0A20">
        <w:rPr>
          <w:rFonts w:ascii="Helvetica" w:eastAsia="Times New Roman" w:hAnsi="Helvetica" w:cs="Helvetica"/>
          <w:color w:val="000000"/>
          <w:sz w:val="24"/>
          <w:szCs w:val="24"/>
          <w:lang w:eastAsia="en-GB"/>
        </w:rPr>
        <w:tab/>
      </w:r>
      <w:r w:rsidR="00CD0A20">
        <w:rPr>
          <w:rFonts w:ascii="Helvetica" w:eastAsia="Times New Roman" w:hAnsi="Helvetica" w:cs="Helvetica"/>
          <w:color w:val="000000"/>
          <w:sz w:val="24"/>
          <w:szCs w:val="24"/>
          <w:lang w:eastAsia="en-GB"/>
        </w:rPr>
        <w:tab/>
        <w:t xml:space="preserve">    </w:t>
      </w:r>
      <w:r>
        <w:t>Yes</w:t>
      </w:r>
      <w:r>
        <w:tab/>
      </w:r>
      <w:r>
        <w:tab/>
        <w:t>No</w:t>
      </w: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r w:rsidRPr="002D0ED7">
        <w:rPr>
          <w:rFonts w:ascii="Helvetica" w:eastAsia="Times New Roman" w:hAnsi="Helvetica" w:cs="Helvetica"/>
          <w:color w:val="000000"/>
          <w:sz w:val="24"/>
          <w:szCs w:val="24"/>
          <w:lang w:eastAsia="en-GB"/>
        </w:rPr>
        <w:t>6. Would it surprise you to know that the fluoride compounds used do NOT comply with the protections mentioned in the previous 2 questions?</w:t>
      </w:r>
      <w:r>
        <w:rPr>
          <w:rFonts w:ascii="Helvetica" w:eastAsia="Times New Roman" w:hAnsi="Helvetica" w:cs="Helvetica"/>
          <w:color w:val="000000"/>
          <w:sz w:val="24"/>
          <w:szCs w:val="24"/>
          <w:lang w:eastAsia="en-GB"/>
        </w:rPr>
        <w:tab/>
      </w:r>
      <w:r>
        <w:rPr>
          <w:rFonts w:ascii="Helvetica" w:eastAsia="Times New Roman" w:hAnsi="Helvetica" w:cs="Helvetica"/>
          <w:color w:val="000000"/>
          <w:sz w:val="24"/>
          <w:szCs w:val="24"/>
          <w:lang w:eastAsia="en-GB"/>
        </w:rPr>
        <w:tab/>
      </w:r>
      <w:r>
        <w:tab/>
      </w:r>
      <w:r w:rsidR="00CD0A20">
        <w:t xml:space="preserve">    </w:t>
      </w:r>
      <w:r>
        <w:t xml:space="preserve">  Yes</w:t>
      </w:r>
      <w:r>
        <w:tab/>
      </w:r>
      <w:r>
        <w:tab/>
        <w:t>No</w:t>
      </w: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r w:rsidRPr="002D0ED7">
        <w:rPr>
          <w:rFonts w:ascii="Helvetica" w:eastAsia="Times New Roman" w:hAnsi="Helvetica" w:cs="Helvetica"/>
          <w:color w:val="000000"/>
          <w:sz w:val="24"/>
          <w:szCs w:val="24"/>
          <w:lang w:eastAsia="en-GB"/>
        </w:rPr>
        <w:t>7. Do you know what the claimed, optimum daily intake of fluoride is?</w:t>
      </w:r>
      <w:r>
        <w:rPr>
          <w:rFonts w:ascii="Helvetica" w:eastAsia="Times New Roman" w:hAnsi="Helvetica" w:cs="Helvetica"/>
          <w:color w:val="000000"/>
          <w:sz w:val="24"/>
          <w:szCs w:val="24"/>
          <w:lang w:eastAsia="en-GB"/>
        </w:rPr>
        <w:t xml:space="preserve">   </w:t>
      </w:r>
      <w:r>
        <w:t>Yes</w:t>
      </w:r>
      <w:r>
        <w:tab/>
      </w:r>
      <w:r>
        <w:tab/>
        <w:t>No</w:t>
      </w:r>
      <w:r>
        <w:rPr>
          <w:rFonts w:ascii="Helvetica" w:eastAsia="Times New Roman" w:hAnsi="Helvetica" w:cs="Helvetica"/>
          <w:color w:val="000000"/>
          <w:sz w:val="24"/>
          <w:szCs w:val="24"/>
          <w:lang w:eastAsia="en-GB"/>
        </w:rPr>
        <w:tab/>
      </w: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r w:rsidRPr="002D0ED7">
        <w:rPr>
          <w:rFonts w:ascii="Helvetica" w:eastAsia="Times New Roman" w:hAnsi="Helvetica" w:cs="Helvetica"/>
          <w:color w:val="000000"/>
          <w:sz w:val="24"/>
          <w:szCs w:val="24"/>
          <w:lang w:eastAsia="en-GB"/>
        </w:rPr>
        <w:t>8. Do you know whether you already meet this level, from all sources of fluoride?</w:t>
      </w:r>
      <w:r>
        <w:rPr>
          <w:rFonts w:ascii="Helvetica" w:eastAsia="Times New Roman" w:hAnsi="Helvetica" w:cs="Helvetica"/>
          <w:color w:val="000000"/>
          <w:sz w:val="24"/>
          <w:szCs w:val="24"/>
          <w:lang w:eastAsia="en-GB"/>
        </w:rPr>
        <w:tab/>
        <w:t xml:space="preserve">  </w:t>
      </w:r>
      <w:r>
        <w:t>Yes</w:t>
      </w:r>
      <w:r>
        <w:tab/>
      </w:r>
      <w:r>
        <w:tab/>
        <w:t>No</w:t>
      </w: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r w:rsidRPr="002D0ED7">
        <w:rPr>
          <w:rFonts w:ascii="Helvetica" w:eastAsia="Times New Roman" w:hAnsi="Helvetica" w:cs="Helvetica"/>
          <w:color w:val="26282A"/>
          <w:sz w:val="24"/>
          <w:szCs w:val="24"/>
          <w:lang w:eastAsia="en-GB"/>
        </w:rPr>
        <w:t>9. Do you think it appropriate to use the monopoly position of water companies as a method of delivering medication?</w:t>
      </w:r>
      <w:r>
        <w:rPr>
          <w:rFonts w:ascii="Helvetica" w:eastAsia="Times New Roman" w:hAnsi="Helvetica" w:cs="Helvetica"/>
          <w:color w:val="26282A"/>
          <w:sz w:val="24"/>
          <w:szCs w:val="24"/>
          <w:lang w:eastAsia="en-GB"/>
        </w:rPr>
        <w:tab/>
      </w:r>
      <w:r>
        <w:rPr>
          <w:rFonts w:ascii="Helvetica" w:eastAsia="Times New Roman" w:hAnsi="Helvetica" w:cs="Helvetica"/>
          <w:color w:val="26282A"/>
          <w:sz w:val="24"/>
          <w:szCs w:val="24"/>
          <w:lang w:eastAsia="en-GB"/>
        </w:rPr>
        <w:tab/>
      </w:r>
      <w:r>
        <w:rPr>
          <w:rFonts w:ascii="Helvetica" w:eastAsia="Times New Roman" w:hAnsi="Helvetica" w:cs="Helvetica"/>
          <w:color w:val="26282A"/>
          <w:sz w:val="24"/>
          <w:szCs w:val="24"/>
          <w:lang w:eastAsia="en-GB"/>
        </w:rPr>
        <w:tab/>
      </w:r>
      <w:r>
        <w:rPr>
          <w:rFonts w:ascii="Helvetica" w:eastAsia="Times New Roman" w:hAnsi="Helvetica" w:cs="Helvetica"/>
          <w:color w:val="26282A"/>
          <w:sz w:val="24"/>
          <w:szCs w:val="24"/>
          <w:lang w:eastAsia="en-GB"/>
        </w:rPr>
        <w:tab/>
      </w:r>
      <w:r>
        <w:tab/>
        <w:t xml:space="preserve">  </w:t>
      </w:r>
      <w:r>
        <w:tab/>
      </w:r>
      <w:r w:rsidR="00CD0A20">
        <w:tab/>
        <w:t xml:space="preserve">             </w:t>
      </w:r>
      <w:r>
        <w:t>Yes</w:t>
      </w:r>
      <w:r>
        <w:tab/>
      </w:r>
      <w:r>
        <w:tab/>
        <w:t>No</w:t>
      </w: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r w:rsidRPr="002D0ED7">
        <w:rPr>
          <w:rFonts w:ascii="Helvetica" w:eastAsia="Times New Roman" w:hAnsi="Helvetica" w:cs="Helvetica"/>
          <w:color w:val="26282A"/>
          <w:sz w:val="24"/>
          <w:szCs w:val="24"/>
          <w:lang w:eastAsia="en-GB"/>
        </w:rPr>
        <w:t>10. Considering that less than1% of water is drunk by children under the age of 12 (whose teeth are developing, for whom it is intended) does this seem a sensible use of taxpayer's money?</w:t>
      </w:r>
      <w:r>
        <w:rPr>
          <w:rFonts w:ascii="Helvetica" w:eastAsia="Times New Roman" w:hAnsi="Helvetica" w:cs="Helvetica"/>
          <w:color w:val="26282A"/>
          <w:sz w:val="24"/>
          <w:szCs w:val="24"/>
          <w:lang w:eastAsia="en-GB"/>
        </w:rPr>
        <w:tab/>
      </w:r>
      <w:r>
        <w:rPr>
          <w:rFonts w:ascii="Helvetica" w:eastAsia="Times New Roman" w:hAnsi="Helvetica" w:cs="Helvetica"/>
          <w:color w:val="26282A"/>
          <w:sz w:val="24"/>
          <w:szCs w:val="24"/>
          <w:lang w:eastAsia="en-GB"/>
        </w:rPr>
        <w:tab/>
      </w:r>
      <w:r>
        <w:rPr>
          <w:rFonts w:ascii="Helvetica" w:eastAsia="Times New Roman" w:hAnsi="Helvetica" w:cs="Helvetica"/>
          <w:color w:val="26282A"/>
          <w:sz w:val="24"/>
          <w:szCs w:val="24"/>
          <w:lang w:eastAsia="en-GB"/>
        </w:rPr>
        <w:tab/>
      </w:r>
      <w:r>
        <w:rPr>
          <w:rFonts w:ascii="Helvetica" w:eastAsia="Times New Roman" w:hAnsi="Helvetica" w:cs="Helvetica"/>
          <w:color w:val="26282A"/>
          <w:sz w:val="24"/>
          <w:szCs w:val="24"/>
          <w:lang w:eastAsia="en-GB"/>
        </w:rPr>
        <w:tab/>
      </w:r>
      <w:r>
        <w:rPr>
          <w:rFonts w:ascii="Helvetica" w:eastAsia="Times New Roman" w:hAnsi="Helvetica" w:cs="Helvetica"/>
          <w:color w:val="26282A"/>
          <w:sz w:val="24"/>
          <w:szCs w:val="24"/>
          <w:lang w:eastAsia="en-GB"/>
        </w:rPr>
        <w:tab/>
      </w:r>
      <w:r>
        <w:rPr>
          <w:rFonts w:ascii="Helvetica" w:eastAsia="Times New Roman" w:hAnsi="Helvetica" w:cs="Helvetica"/>
          <w:color w:val="26282A"/>
          <w:sz w:val="24"/>
          <w:szCs w:val="24"/>
          <w:lang w:eastAsia="en-GB"/>
        </w:rPr>
        <w:tab/>
      </w:r>
      <w:r>
        <w:rPr>
          <w:rFonts w:ascii="Helvetica" w:eastAsia="Times New Roman" w:hAnsi="Helvetica" w:cs="Helvetica"/>
          <w:color w:val="26282A"/>
          <w:sz w:val="24"/>
          <w:szCs w:val="24"/>
          <w:lang w:eastAsia="en-GB"/>
        </w:rPr>
        <w:tab/>
      </w:r>
      <w:r>
        <w:rPr>
          <w:rFonts w:ascii="Helvetica" w:eastAsia="Times New Roman" w:hAnsi="Helvetica" w:cs="Helvetica"/>
          <w:color w:val="26282A"/>
          <w:sz w:val="24"/>
          <w:szCs w:val="24"/>
          <w:lang w:eastAsia="en-GB"/>
        </w:rPr>
        <w:tab/>
      </w:r>
      <w:r>
        <w:rPr>
          <w:rFonts w:ascii="Helvetica" w:eastAsia="Times New Roman" w:hAnsi="Helvetica" w:cs="Helvetica"/>
          <w:color w:val="26282A"/>
          <w:sz w:val="24"/>
          <w:szCs w:val="24"/>
          <w:lang w:eastAsia="en-GB"/>
        </w:rPr>
        <w:tab/>
      </w:r>
      <w:r>
        <w:rPr>
          <w:rFonts w:ascii="Helvetica" w:eastAsia="Times New Roman" w:hAnsi="Helvetica" w:cs="Helvetica"/>
          <w:color w:val="26282A"/>
          <w:sz w:val="24"/>
          <w:szCs w:val="24"/>
          <w:lang w:eastAsia="en-GB"/>
        </w:rPr>
        <w:tab/>
        <w:t xml:space="preserve"> </w:t>
      </w:r>
      <w:r>
        <w:tab/>
        <w:t xml:space="preserve">  </w:t>
      </w:r>
      <w:r>
        <w:tab/>
        <w:t>Yes</w:t>
      </w:r>
      <w:r>
        <w:tab/>
      </w:r>
      <w:r>
        <w:tab/>
        <w:t>No</w:t>
      </w: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r w:rsidRPr="002D0ED7">
        <w:rPr>
          <w:rFonts w:ascii="Helvetica" w:eastAsia="Times New Roman" w:hAnsi="Helvetica" w:cs="Helvetica"/>
          <w:color w:val="26282A"/>
          <w:sz w:val="24"/>
          <w:szCs w:val="24"/>
          <w:lang w:eastAsia="en-GB"/>
        </w:rPr>
        <w:t>11. Would you expect the schemes to be halted if people suffer adverse health effects associated with fluoride?</w:t>
      </w:r>
      <w:r>
        <w:rPr>
          <w:rFonts w:ascii="Helvetica" w:eastAsia="Times New Roman" w:hAnsi="Helvetica" w:cs="Helvetica"/>
          <w:color w:val="26282A"/>
          <w:sz w:val="24"/>
          <w:szCs w:val="24"/>
          <w:lang w:eastAsia="en-GB"/>
        </w:rPr>
        <w:tab/>
      </w:r>
      <w:r>
        <w:rPr>
          <w:rFonts w:ascii="Helvetica" w:eastAsia="Times New Roman" w:hAnsi="Helvetica" w:cs="Helvetica"/>
          <w:color w:val="26282A"/>
          <w:sz w:val="24"/>
          <w:szCs w:val="24"/>
          <w:lang w:eastAsia="en-GB"/>
        </w:rPr>
        <w:tab/>
      </w:r>
      <w:r>
        <w:rPr>
          <w:rFonts w:ascii="Helvetica" w:eastAsia="Times New Roman" w:hAnsi="Helvetica" w:cs="Helvetica"/>
          <w:color w:val="26282A"/>
          <w:sz w:val="24"/>
          <w:szCs w:val="24"/>
          <w:lang w:eastAsia="en-GB"/>
        </w:rPr>
        <w:tab/>
      </w:r>
      <w:r>
        <w:rPr>
          <w:rFonts w:ascii="Helvetica" w:eastAsia="Times New Roman" w:hAnsi="Helvetica" w:cs="Helvetica"/>
          <w:color w:val="26282A"/>
          <w:sz w:val="24"/>
          <w:szCs w:val="24"/>
          <w:lang w:eastAsia="en-GB"/>
        </w:rPr>
        <w:tab/>
      </w:r>
      <w:r>
        <w:rPr>
          <w:rFonts w:ascii="Helvetica" w:eastAsia="Times New Roman" w:hAnsi="Helvetica" w:cs="Helvetica"/>
          <w:color w:val="26282A"/>
          <w:sz w:val="24"/>
          <w:szCs w:val="24"/>
          <w:lang w:eastAsia="en-GB"/>
        </w:rPr>
        <w:tab/>
      </w:r>
      <w:r>
        <w:rPr>
          <w:rFonts w:ascii="Helvetica" w:eastAsia="Times New Roman" w:hAnsi="Helvetica" w:cs="Helvetica"/>
          <w:color w:val="26282A"/>
          <w:sz w:val="24"/>
          <w:szCs w:val="24"/>
          <w:lang w:eastAsia="en-GB"/>
        </w:rPr>
        <w:tab/>
      </w:r>
      <w:r>
        <w:rPr>
          <w:rFonts w:ascii="Helvetica" w:eastAsia="Times New Roman" w:hAnsi="Helvetica" w:cs="Helvetica"/>
          <w:color w:val="26282A"/>
          <w:sz w:val="24"/>
          <w:szCs w:val="24"/>
          <w:lang w:eastAsia="en-GB"/>
        </w:rPr>
        <w:tab/>
      </w:r>
      <w:r>
        <w:rPr>
          <w:rFonts w:ascii="Helvetica" w:eastAsia="Times New Roman" w:hAnsi="Helvetica" w:cs="Helvetica"/>
          <w:color w:val="26282A"/>
          <w:sz w:val="24"/>
          <w:szCs w:val="24"/>
          <w:lang w:eastAsia="en-GB"/>
        </w:rPr>
        <w:tab/>
      </w:r>
      <w:r>
        <w:tab/>
        <w:t xml:space="preserve">  </w:t>
      </w:r>
      <w:r>
        <w:tab/>
        <w:t>Yes</w:t>
      </w:r>
      <w:r>
        <w:tab/>
      </w:r>
      <w:r>
        <w:tab/>
        <w:t>No</w:t>
      </w: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r w:rsidRPr="002D0ED7">
        <w:rPr>
          <w:rFonts w:ascii="Helvetica" w:eastAsia="Times New Roman" w:hAnsi="Helvetica" w:cs="Helvetica"/>
          <w:color w:val="26282A"/>
          <w:sz w:val="24"/>
          <w:szCs w:val="24"/>
          <w:lang w:eastAsia="en-GB"/>
        </w:rPr>
        <w:t>12. Would you expect the Government to compensate those adversely affected?</w:t>
      </w:r>
      <w:r>
        <w:rPr>
          <w:rFonts w:ascii="Helvetica" w:eastAsia="Times New Roman" w:hAnsi="Helvetica" w:cs="Helvetica"/>
          <w:color w:val="26282A"/>
          <w:sz w:val="24"/>
          <w:szCs w:val="24"/>
          <w:lang w:eastAsia="en-GB"/>
        </w:rPr>
        <w:tab/>
      </w:r>
      <w:r>
        <w:rPr>
          <w:rFonts w:ascii="Helvetica" w:eastAsia="Times New Roman" w:hAnsi="Helvetica" w:cs="Helvetica"/>
          <w:color w:val="26282A"/>
          <w:sz w:val="24"/>
          <w:szCs w:val="24"/>
          <w:lang w:eastAsia="en-GB"/>
        </w:rPr>
        <w:tab/>
      </w:r>
      <w:r>
        <w:tab/>
        <w:t xml:space="preserve">  </w:t>
      </w:r>
      <w:r>
        <w:tab/>
      </w:r>
      <w:r>
        <w:tab/>
      </w:r>
      <w:r>
        <w:tab/>
      </w:r>
      <w:r>
        <w:tab/>
      </w:r>
      <w:r>
        <w:tab/>
      </w:r>
      <w:r>
        <w:tab/>
      </w:r>
      <w:r>
        <w:tab/>
      </w:r>
      <w:r>
        <w:tab/>
      </w:r>
      <w:r>
        <w:tab/>
      </w:r>
      <w:r>
        <w:tab/>
      </w:r>
      <w:r>
        <w:tab/>
        <w:t xml:space="preserve"> </w:t>
      </w:r>
      <w:r>
        <w:t>Yes</w:t>
      </w:r>
      <w:r>
        <w:tab/>
      </w:r>
      <w:r>
        <w:tab/>
        <w:t>No</w:t>
      </w: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p>
    <w:p w:rsid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r w:rsidRPr="002D0ED7">
        <w:rPr>
          <w:rFonts w:ascii="Helvetica" w:eastAsia="Times New Roman" w:hAnsi="Helvetica" w:cs="Helvetica"/>
          <w:color w:val="26282A"/>
          <w:sz w:val="24"/>
          <w:szCs w:val="24"/>
          <w:lang w:eastAsia="en-GB"/>
        </w:rPr>
        <w:t xml:space="preserve">13. The Government has asserted that compulsion is not the way they do things, when referring to compulsory vaccination for </w:t>
      </w:r>
      <w:proofErr w:type="spellStart"/>
      <w:r w:rsidRPr="002D0ED7">
        <w:rPr>
          <w:rFonts w:ascii="Helvetica" w:eastAsia="Times New Roman" w:hAnsi="Helvetica" w:cs="Helvetica"/>
          <w:color w:val="26282A"/>
          <w:sz w:val="24"/>
          <w:szCs w:val="24"/>
          <w:lang w:eastAsia="en-GB"/>
        </w:rPr>
        <w:t>Covid</w:t>
      </w:r>
      <w:proofErr w:type="spellEnd"/>
      <w:r w:rsidRPr="002D0ED7">
        <w:rPr>
          <w:rFonts w:ascii="Helvetica" w:eastAsia="Times New Roman" w:hAnsi="Helvetica" w:cs="Helvetica"/>
          <w:color w:val="26282A"/>
          <w:sz w:val="24"/>
          <w:szCs w:val="24"/>
          <w:lang w:eastAsia="en-GB"/>
        </w:rPr>
        <w:t>, a deadly, infectious disease. Can you see any justification for them to effectively impose mass medication, by using the water supply, to supposedly reduce dental decay, which is neither?</w:t>
      </w:r>
    </w:p>
    <w:p w:rsid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r w:rsidRPr="002D0ED7">
        <w:rPr>
          <w:rFonts w:ascii="Helvetica" w:eastAsia="Times New Roman" w:hAnsi="Helvetica" w:cs="Helvetica"/>
          <w:noProof/>
          <w:color w:val="26282A"/>
          <w:sz w:val="24"/>
          <w:szCs w:val="24"/>
          <w:lang w:eastAsia="en-GB"/>
        </w:rPr>
        <mc:AlternateContent>
          <mc:Choice Requires="wps">
            <w:drawing>
              <wp:anchor distT="0" distB="0" distL="114300" distR="114300" simplePos="0" relativeHeight="251661312" behindDoc="0" locked="0" layoutInCell="1" allowOverlap="1" wp14:anchorId="1CD56655" wp14:editId="41C39967">
                <wp:simplePos x="0" y="0"/>
                <wp:positionH relativeFrom="column">
                  <wp:align>center</wp:align>
                </wp:positionH>
                <wp:positionV relativeFrom="paragraph">
                  <wp:posOffset>0</wp:posOffset>
                </wp:positionV>
                <wp:extent cx="6105525" cy="7620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762000"/>
                        </a:xfrm>
                        <a:prstGeom prst="rect">
                          <a:avLst/>
                        </a:prstGeom>
                        <a:solidFill>
                          <a:srgbClr val="FFFFFF"/>
                        </a:solidFill>
                        <a:ln w="9525">
                          <a:solidFill>
                            <a:srgbClr val="000000"/>
                          </a:solidFill>
                          <a:miter lim="800000"/>
                          <a:headEnd/>
                          <a:tailEnd/>
                        </a:ln>
                      </wps:spPr>
                      <wps:txbx>
                        <w:txbxContent>
                          <w:p w:rsidR="002D0ED7" w:rsidRDefault="002D0E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480.75pt;height:60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">
                <v:textbox>
                  <w:txbxContent>
                    <w:p w:rsidR="002D0ED7" w:rsidRDefault="002D0ED7"/>
                  </w:txbxContent>
                </v:textbox>
              </v:shape>
            </w:pict>
          </mc:Fallback>
        </mc:AlternateContent>
      </w:r>
    </w:p>
    <w:p w:rsid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p>
    <w:p w:rsid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p>
    <w:p w:rsidR="002D0ED7" w:rsidRPr="002D0ED7" w:rsidRDefault="002D0ED7" w:rsidP="002D0ED7">
      <w:pPr>
        <w:shd w:val="clear" w:color="auto" w:fill="FFFFFF"/>
        <w:spacing w:after="0" w:line="240" w:lineRule="auto"/>
        <w:rPr>
          <w:rFonts w:ascii="Helvetica" w:eastAsia="Times New Roman" w:hAnsi="Helvetica" w:cs="Helvetica"/>
          <w:color w:val="26282A"/>
          <w:sz w:val="24"/>
          <w:szCs w:val="24"/>
          <w:lang w:eastAsia="en-GB"/>
        </w:rPr>
      </w:pPr>
      <w:r w:rsidRPr="002D0ED7">
        <w:rPr>
          <w:rFonts w:ascii="Helvetica" w:eastAsia="Times New Roman" w:hAnsi="Helvetica" w:cs="Helvetica"/>
          <w:color w:val="26282A"/>
          <w:sz w:val="24"/>
          <w:szCs w:val="24"/>
          <w:lang w:eastAsia="en-GB"/>
        </w:rPr>
        <w:t>14. Would you be prepared to call on your MP to protect YOUR INDIVIDUAL RIGHT OF CONSENT, and request that fluoridation should be stopped in England (like it has been in Wales, Scotland and Northern Ireland) and repeal the legislation on this issue?</w:t>
      </w:r>
      <w:r>
        <w:t xml:space="preserve">  </w:t>
      </w:r>
      <w:r>
        <w:tab/>
        <w:t>Yes</w:t>
      </w:r>
      <w:r>
        <w:tab/>
      </w:r>
      <w:r>
        <w:tab/>
        <w:t>No</w:t>
      </w:r>
    </w:p>
    <w:p w:rsidR="00DD2223" w:rsidRPr="00883653" w:rsidRDefault="00883653" w:rsidP="00883653">
      <w:pPr>
        <w:tabs>
          <w:tab w:val="left" w:pos="1830"/>
        </w:tabs>
      </w:pPr>
      <w:r>
        <w:lastRenderedPageBreak/>
        <w:tab/>
      </w:r>
    </w:p>
    <w:sectPr w:rsidR="00DD2223" w:rsidRPr="00883653" w:rsidSect="002D0E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D50A9"/>
    <w:multiLevelType w:val="hybridMultilevel"/>
    <w:tmpl w:val="22208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543D75"/>
    <w:multiLevelType w:val="hybridMultilevel"/>
    <w:tmpl w:val="7EBA3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D1C65F7"/>
    <w:multiLevelType w:val="hybridMultilevel"/>
    <w:tmpl w:val="44560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BF"/>
    <w:rsid w:val="002D0ED7"/>
    <w:rsid w:val="005F7FBF"/>
    <w:rsid w:val="00883653"/>
    <w:rsid w:val="00CD0A20"/>
    <w:rsid w:val="00DD2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FBF"/>
    <w:rPr>
      <w:rFonts w:ascii="Tahoma" w:hAnsi="Tahoma" w:cs="Tahoma"/>
      <w:sz w:val="16"/>
      <w:szCs w:val="16"/>
    </w:rPr>
  </w:style>
  <w:style w:type="paragraph" w:styleId="ListParagraph">
    <w:name w:val="List Paragraph"/>
    <w:basedOn w:val="Normal"/>
    <w:uiPriority w:val="34"/>
    <w:qFormat/>
    <w:rsid w:val="00DD22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7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FBF"/>
    <w:rPr>
      <w:rFonts w:ascii="Tahoma" w:hAnsi="Tahoma" w:cs="Tahoma"/>
      <w:sz w:val="16"/>
      <w:szCs w:val="16"/>
    </w:rPr>
  </w:style>
  <w:style w:type="paragraph" w:styleId="ListParagraph">
    <w:name w:val="List Paragraph"/>
    <w:basedOn w:val="Normal"/>
    <w:uiPriority w:val="34"/>
    <w:qFormat/>
    <w:rsid w:val="00DD2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464284">
      <w:bodyDiv w:val="1"/>
      <w:marLeft w:val="0"/>
      <w:marRight w:val="0"/>
      <w:marTop w:val="0"/>
      <w:marBottom w:val="0"/>
      <w:divBdr>
        <w:top w:val="none" w:sz="0" w:space="0" w:color="auto"/>
        <w:left w:val="none" w:sz="0" w:space="0" w:color="auto"/>
        <w:bottom w:val="none" w:sz="0" w:space="0" w:color="auto"/>
        <w:right w:val="none" w:sz="0" w:space="0" w:color="auto"/>
      </w:divBdr>
      <w:divsChild>
        <w:div w:id="1405180877">
          <w:marLeft w:val="0"/>
          <w:marRight w:val="0"/>
          <w:marTop w:val="0"/>
          <w:marBottom w:val="0"/>
          <w:divBdr>
            <w:top w:val="none" w:sz="0" w:space="0" w:color="auto"/>
            <w:left w:val="single" w:sz="6" w:space="6" w:color="CCCCCC"/>
            <w:bottom w:val="none" w:sz="0" w:space="0" w:color="auto"/>
            <w:right w:val="none" w:sz="0" w:space="0" w:color="auto"/>
          </w:divBdr>
          <w:divsChild>
            <w:div w:id="165903494">
              <w:marLeft w:val="0"/>
              <w:marRight w:val="0"/>
              <w:marTop w:val="0"/>
              <w:marBottom w:val="0"/>
              <w:divBdr>
                <w:top w:val="none" w:sz="0" w:space="0" w:color="auto"/>
                <w:left w:val="none" w:sz="0" w:space="0" w:color="auto"/>
                <w:bottom w:val="none" w:sz="0" w:space="0" w:color="auto"/>
                <w:right w:val="none" w:sz="0" w:space="0" w:color="auto"/>
              </w:divBdr>
              <w:divsChild>
                <w:div w:id="186018446">
                  <w:marLeft w:val="0"/>
                  <w:marRight w:val="0"/>
                  <w:marTop w:val="0"/>
                  <w:marBottom w:val="0"/>
                  <w:divBdr>
                    <w:top w:val="none" w:sz="0" w:space="0" w:color="auto"/>
                    <w:left w:val="none" w:sz="0" w:space="0" w:color="auto"/>
                    <w:bottom w:val="none" w:sz="0" w:space="0" w:color="auto"/>
                    <w:right w:val="none" w:sz="0" w:space="0" w:color="auto"/>
                  </w:divBdr>
                </w:div>
                <w:div w:id="1671251096">
                  <w:marLeft w:val="0"/>
                  <w:marRight w:val="0"/>
                  <w:marTop w:val="0"/>
                  <w:marBottom w:val="0"/>
                  <w:divBdr>
                    <w:top w:val="none" w:sz="0" w:space="0" w:color="auto"/>
                    <w:left w:val="none" w:sz="0" w:space="0" w:color="auto"/>
                    <w:bottom w:val="none" w:sz="0" w:space="0" w:color="auto"/>
                    <w:right w:val="none" w:sz="0" w:space="0" w:color="auto"/>
                  </w:divBdr>
                </w:div>
                <w:div w:id="689717447">
                  <w:marLeft w:val="0"/>
                  <w:marRight w:val="0"/>
                  <w:marTop w:val="0"/>
                  <w:marBottom w:val="0"/>
                  <w:divBdr>
                    <w:top w:val="none" w:sz="0" w:space="0" w:color="auto"/>
                    <w:left w:val="none" w:sz="0" w:space="0" w:color="auto"/>
                    <w:bottom w:val="none" w:sz="0" w:space="0" w:color="auto"/>
                    <w:right w:val="none" w:sz="0" w:space="0" w:color="auto"/>
                  </w:divBdr>
                </w:div>
                <w:div w:id="669069225">
                  <w:marLeft w:val="0"/>
                  <w:marRight w:val="0"/>
                  <w:marTop w:val="0"/>
                  <w:marBottom w:val="0"/>
                  <w:divBdr>
                    <w:top w:val="none" w:sz="0" w:space="0" w:color="auto"/>
                    <w:left w:val="none" w:sz="0" w:space="0" w:color="auto"/>
                    <w:bottom w:val="none" w:sz="0" w:space="0" w:color="auto"/>
                    <w:right w:val="none" w:sz="0" w:space="0" w:color="auto"/>
                  </w:divBdr>
                </w:div>
                <w:div w:id="128211043">
                  <w:marLeft w:val="0"/>
                  <w:marRight w:val="0"/>
                  <w:marTop w:val="0"/>
                  <w:marBottom w:val="0"/>
                  <w:divBdr>
                    <w:top w:val="none" w:sz="0" w:space="0" w:color="auto"/>
                    <w:left w:val="none" w:sz="0" w:space="0" w:color="auto"/>
                    <w:bottom w:val="none" w:sz="0" w:space="0" w:color="auto"/>
                    <w:right w:val="none" w:sz="0" w:space="0" w:color="auto"/>
                  </w:divBdr>
                </w:div>
                <w:div w:id="49043358">
                  <w:marLeft w:val="0"/>
                  <w:marRight w:val="0"/>
                  <w:marTop w:val="0"/>
                  <w:marBottom w:val="0"/>
                  <w:divBdr>
                    <w:top w:val="none" w:sz="0" w:space="0" w:color="auto"/>
                    <w:left w:val="none" w:sz="0" w:space="0" w:color="auto"/>
                    <w:bottom w:val="none" w:sz="0" w:space="0" w:color="auto"/>
                    <w:right w:val="none" w:sz="0" w:space="0" w:color="auto"/>
                  </w:divBdr>
                </w:div>
                <w:div w:id="1526750512">
                  <w:marLeft w:val="0"/>
                  <w:marRight w:val="0"/>
                  <w:marTop w:val="0"/>
                  <w:marBottom w:val="0"/>
                  <w:divBdr>
                    <w:top w:val="none" w:sz="0" w:space="0" w:color="auto"/>
                    <w:left w:val="none" w:sz="0" w:space="0" w:color="auto"/>
                    <w:bottom w:val="none" w:sz="0" w:space="0" w:color="auto"/>
                    <w:right w:val="none" w:sz="0" w:space="0" w:color="auto"/>
                  </w:divBdr>
                </w:div>
                <w:div w:id="428041938">
                  <w:marLeft w:val="0"/>
                  <w:marRight w:val="0"/>
                  <w:marTop w:val="0"/>
                  <w:marBottom w:val="0"/>
                  <w:divBdr>
                    <w:top w:val="none" w:sz="0" w:space="0" w:color="auto"/>
                    <w:left w:val="none" w:sz="0" w:space="0" w:color="auto"/>
                    <w:bottom w:val="none" w:sz="0" w:space="0" w:color="auto"/>
                    <w:right w:val="none" w:sz="0" w:space="0" w:color="auto"/>
                  </w:divBdr>
                </w:div>
                <w:div w:id="646055715">
                  <w:marLeft w:val="0"/>
                  <w:marRight w:val="0"/>
                  <w:marTop w:val="0"/>
                  <w:marBottom w:val="0"/>
                  <w:divBdr>
                    <w:top w:val="none" w:sz="0" w:space="0" w:color="auto"/>
                    <w:left w:val="none" w:sz="0" w:space="0" w:color="auto"/>
                    <w:bottom w:val="none" w:sz="0" w:space="0" w:color="auto"/>
                    <w:right w:val="none" w:sz="0" w:space="0" w:color="auto"/>
                  </w:divBdr>
                </w:div>
                <w:div w:id="1402678132">
                  <w:marLeft w:val="0"/>
                  <w:marRight w:val="0"/>
                  <w:marTop w:val="0"/>
                  <w:marBottom w:val="0"/>
                  <w:divBdr>
                    <w:top w:val="none" w:sz="0" w:space="0" w:color="auto"/>
                    <w:left w:val="none" w:sz="0" w:space="0" w:color="auto"/>
                    <w:bottom w:val="none" w:sz="0" w:space="0" w:color="auto"/>
                    <w:right w:val="none" w:sz="0" w:space="0" w:color="auto"/>
                  </w:divBdr>
                </w:div>
                <w:div w:id="177962559">
                  <w:marLeft w:val="0"/>
                  <w:marRight w:val="0"/>
                  <w:marTop w:val="0"/>
                  <w:marBottom w:val="0"/>
                  <w:divBdr>
                    <w:top w:val="none" w:sz="0" w:space="0" w:color="auto"/>
                    <w:left w:val="none" w:sz="0" w:space="0" w:color="auto"/>
                    <w:bottom w:val="none" w:sz="0" w:space="0" w:color="auto"/>
                    <w:right w:val="none" w:sz="0" w:space="0" w:color="auto"/>
                  </w:divBdr>
                </w:div>
                <w:div w:id="1525172021">
                  <w:marLeft w:val="0"/>
                  <w:marRight w:val="0"/>
                  <w:marTop w:val="0"/>
                  <w:marBottom w:val="0"/>
                  <w:divBdr>
                    <w:top w:val="none" w:sz="0" w:space="0" w:color="auto"/>
                    <w:left w:val="none" w:sz="0" w:space="0" w:color="auto"/>
                    <w:bottom w:val="none" w:sz="0" w:space="0" w:color="auto"/>
                    <w:right w:val="none" w:sz="0" w:space="0" w:color="auto"/>
                  </w:divBdr>
                </w:div>
                <w:div w:id="1821192455">
                  <w:marLeft w:val="0"/>
                  <w:marRight w:val="0"/>
                  <w:marTop w:val="0"/>
                  <w:marBottom w:val="0"/>
                  <w:divBdr>
                    <w:top w:val="none" w:sz="0" w:space="0" w:color="auto"/>
                    <w:left w:val="none" w:sz="0" w:space="0" w:color="auto"/>
                    <w:bottom w:val="none" w:sz="0" w:space="0" w:color="auto"/>
                    <w:right w:val="none" w:sz="0" w:space="0" w:color="auto"/>
                  </w:divBdr>
                </w:div>
                <w:div w:id="1792554901">
                  <w:marLeft w:val="0"/>
                  <w:marRight w:val="0"/>
                  <w:marTop w:val="0"/>
                  <w:marBottom w:val="0"/>
                  <w:divBdr>
                    <w:top w:val="none" w:sz="0" w:space="0" w:color="auto"/>
                    <w:left w:val="none" w:sz="0" w:space="0" w:color="auto"/>
                    <w:bottom w:val="none" w:sz="0" w:space="0" w:color="auto"/>
                    <w:right w:val="none" w:sz="0" w:space="0" w:color="auto"/>
                  </w:divBdr>
                </w:div>
                <w:div w:id="1778061508">
                  <w:marLeft w:val="0"/>
                  <w:marRight w:val="0"/>
                  <w:marTop w:val="0"/>
                  <w:marBottom w:val="0"/>
                  <w:divBdr>
                    <w:top w:val="none" w:sz="0" w:space="0" w:color="auto"/>
                    <w:left w:val="none" w:sz="0" w:space="0" w:color="auto"/>
                    <w:bottom w:val="none" w:sz="0" w:space="0" w:color="auto"/>
                    <w:right w:val="none" w:sz="0" w:space="0" w:color="auto"/>
                  </w:divBdr>
                </w:div>
                <w:div w:id="1130049703">
                  <w:marLeft w:val="0"/>
                  <w:marRight w:val="0"/>
                  <w:marTop w:val="0"/>
                  <w:marBottom w:val="0"/>
                  <w:divBdr>
                    <w:top w:val="none" w:sz="0" w:space="0" w:color="auto"/>
                    <w:left w:val="none" w:sz="0" w:space="0" w:color="auto"/>
                    <w:bottom w:val="none" w:sz="0" w:space="0" w:color="auto"/>
                    <w:right w:val="none" w:sz="0" w:space="0" w:color="auto"/>
                  </w:divBdr>
                </w:div>
                <w:div w:id="124398931">
                  <w:marLeft w:val="0"/>
                  <w:marRight w:val="0"/>
                  <w:marTop w:val="0"/>
                  <w:marBottom w:val="0"/>
                  <w:divBdr>
                    <w:top w:val="none" w:sz="0" w:space="0" w:color="auto"/>
                    <w:left w:val="none" w:sz="0" w:space="0" w:color="auto"/>
                    <w:bottom w:val="none" w:sz="0" w:space="0" w:color="auto"/>
                    <w:right w:val="none" w:sz="0" w:space="0" w:color="auto"/>
                  </w:divBdr>
                </w:div>
                <w:div w:id="1767573273">
                  <w:marLeft w:val="0"/>
                  <w:marRight w:val="0"/>
                  <w:marTop w:val="0"/>
                  <w:marBottom w:val="0"/>
                  <w:divBdr>
                    <w:top w:val="none" w:sz="0" w:space="0" w:color="auto"/>
                    <w:left w:val="none" w:sz="0" w:space="0" w:color="auto"/>
                    <w:bottom w:val="none" w:sz="0" w:space="0" w:color="auto"/>
                    <w:right w:val="none" w:sz="0" w:space="0" w:color="auto"/>
                  </w:divBdr>
                </w:div>
                <w:div w:id="1153522626">
                  <w:marLeft w:val="0"/>
                  <w:marRight w:val="0"/>
                  <w:marTop w:val="0"/>
                  <w:marBottom w:val="0"/>
                  <w:divBdr>
                    <w:top w:val="none" w:sz="0" w:space="0" w:color="auto"/>
                    <w:left w:val="none" w:sz="0" w:space="0" w:color="auto"/>
                    <w:bottom w:val="none" w:sz="0" w:space="0" w:color="auto"/>
                    <w:right w:val="none" w:sz="0" w:space="0" w:color="auto"/>
                  </w:divBdr>
                </w:div>
                <w:div w:id="1286739403">
                  <w:marLeft w:val="0"/>
                  <w:marRight w:val="0"/>
                  <w:marTop w:val="0"/>
                  <w:marBottom w:val="0"/>
                  <w:divBdr>
                    <w:top w:val="none" w:sz="0" w:space="0" w:color="auto"/>
                    <w:left w:val="none" w:sz="0" w:space="0" w:color="auto"/>
                    <w:bottom w:val="none" w:sz="0" w:space="0" w:color="auto"/>
                    <w:right w:val="none" w:sz="0" w:space="0" w:color="auto"/>
                  </w:divBdr>
                </w:div>
                <w:div w:id="484396457">
                  <w:marLeft w:val="0"/>
                  <w:marRight w:val="0"/>
                  <w:marTop w:val="0"/>
                  <w:marBottom w:val="0"/>
                  <w:divBdr>
                    <w:top w:val="none" w:sz="0" w:space="0" w:color="auto"/>
                    <w:left w:val="none" w:sz="0" w:space="0" w:color="auto"/>
                    <w:bottom w:val="none" w:sz="0" w:space="0" w:color="auto"/>
                    <w:right w:val="none" w:sz="0" w:space="0" w:color="auto"/>
                  </w:divBdr>
                </w:div>
                <w:div w:id="1722705675">
                  <w:marLeft w:val="0"/>
                  <w:marRight w:val="0"/>
                  <w:marTop w:val="0"/>
                  <w:marBottom w:val="0"/>
                  <w:divBdr>
                    <w:top w:val="none" w:sz="0" w:space="0" w:color="auto"/>
                    <w:left w:val="none" w:sz="0" w:space="0" w:color="auto"/>
                    <w:bottom w:val="none" w:sz="0" w:space="0" w:color="auto"/>
                    <w:right w:val="none" w:sz="0" w:space="0" w:color="auto"/>
                  </w:divBdr>
                </w:div>
                <w:div w:id="1210797192">
                  <w:marLeft w:val="0"/>
                  <w:marRight w:val="0"/>
                  <w:marTop w:val="0"/>
                  <w:marBottom w:val="0"/>
                  <w:divBdr>
                    <w:top w:val="none" w:sz="0" w:space="0" w:color="auto"/>
                    <w:left w:val="none" w:sz="0" w:space="0" w:color="auto"/>
                    <w:bottom w:val="none" w:sz="0" w:space="0" w:color="auto"/>
                    <w:right w:val="none" w:sz="0" w:space="0" w:color="auto"/>
                  </w:divBdr>
                </w:div>
                <w:div w:id="152307612">
                  <w:marLeft w:val="0"/>
                  <w:marRight w:val="0"/>
                  <w:marTop w:val="0"/>
                  <w:marBottom w:val="0"/>
                  <w:divBdr>
                    <w:top w:val="none" w:sz="0" w:space="0" w:color="auto"/>
                    <w:left w:val="none" w:sz="0" w:space="0" w:color="auto"/>
                    <w:bottom w:val="none" w:sz="0" w:space="0" w:color="auto"/>
                    <w:right w:val="none" w:sz="0" w:space="0" w:color="auto"/>
                  </w:divBdr>
                </w:div>
                <w:div w:id="1805655306">
                  <w:marLeft w:val="0"/>
                  <w:marRight w:val="0"/>
                  <w:marTop w:val="0"/>
                  <w:marBottom w:val="0"/>
                  <w:divBdr>
                    <w:top w:val="none" w:sz="0" w:space="0" w:color="auto"/>
                    <w:left w:val="none" w:sz="0" w:space="0" w:color="auto"/>
                    <w:bottom w:val="none" w:sz="0" w:space="0" w:color="auto"/>
                    <w:right w:val="none" w:sz="0" w:space="0" w:color="auto"/>
                  </w:divBdr>
                </w:div>
                <w:div w:id="601183294">
                  <w:marLeft w:val="0"/>
                  <w:marRight w:val="0"/>
                  <w:marTop w:val="0"/>
                  <w:marBottom w:val="0"/>
                  <w:divBdr>
                    <w:top w:val="none" w:sz="0" w:space="0" w:color="auto"/>
                    <w:left w:val="none" w:sz="0" w:space="0" w:color="auto"/>
                    <w:bottom w:val="none" w:sz="0" w:space="0" w:color="auto"/>
                    <w:right w:val="none" w:sz="0" w:space="0" w:color="auto"/>
                  </w:divBdr>
                </w:div>
                <w:div w:id="2092114668">
                  <w:marLeft w:val="0"/>
                  <w:marRight w:val="0"/>
                  <w:marTop w:val="0"/>
                  <w:marBottom w:val="0"/>
                  <w:divBdr>
                    <w:top w:val="none" w:sz="0" w:space="0" w:color="auto"/>
                    <w:left w:val="none" w:sz="0" w:space="0" w:color="auto"/>
                    <w:bottom w:val="none" w:sz="0" w:space="0" w:color="auto"/>
                    <w:right w:val="none" w:sz="0" w:space="0" w:color="auto"/>
                  </w:divBdr>
                </w:div>
                <w:div w:id="1100685940">
                  <w:marLeft w:val="0"/>
                  <w:marRight w:val="0"/>
                  <w:marTop w:val="0"/>
                  <w:marBottom w:val="0"/>
                  <w:divBdr>
                    <w:top w:val="none" w:sz="0" w:space="0" w:color="auto"/>
                    <w:left w:val="none" w:sz="0" w:space="0" w:color="auto"/>
                    <w:bottom w:val="none" w:sz="0" w:space="0" w:color="auto"/>
                    <w:right w:val="none" w:sz="0" w:space="0" w:color="auto"/>
                  </w:divBdr>
                </w:div>
                <w:div w:id="1061559412">
                  <w:marLeft w:val="0"/>
                  <w:marRight w:val="0"/>
                  <w:marTop w:val="0"/>
                  <w:marBottom w:val="0"/>
                  <w:divBdr>
                    <w:top w:val="none" w:sz="0" w:space="0" w:color="auto"/>
                    <w:left w:val="none" w:sz="0" w:space="0" w:color="auto"/>
                    <w:bottom w:val="none" w:sz="0" w:space="0" w:color="auto"/>
                    <w:right w:val="none" w:sz="0" w:space="0" w:color="auto"/>
                  </w:divBdr>
                </w:div>
                <w:div w:id="786774385">
                  <w:marLeft w:val="0"/>
                  <w:marRight w:val="0"/>
                  <w:marTop w:val="0"/>
                  <w:marBottom w:val="0"/>
                  <w:divBdr>
                    <w:top w:val="none" w:sz="0" w:space="0" w:color="auto"/>
                    <w:left w:val="none" w:sz="0" w:space="0" w:color="auto"/>
                    <w:bottom w:val="none" w:sz="0" w:space="0" w:color="auto"/>
                    <w:right w:val="none" w:sz="0" w:space="0" w:color="auto"/>
                  </w:divBdr>
                </w:div>
                <w:div w:id="113325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9769">
          <w:marLeft w:val="0"/>
          <w:marRight w:val="0"/>
          <w:marTop w:val="0"/>
          <w:marBottom w:val="0"/>
          <w:divBdr>
            <w:top w:val="none" w:sz="0" w:space="0" w:color="auto"/>
            <w:left w:val="none" w:sz="0" w:space="0" w:color="auto"/>
            <w:bottom w:val="none" w:sz="0" w:space="0" w:color="auto"/>
            <w:right w:val="none" w:sz="0" w:space="0" w:color="auto"/>
          </w:divBdr>
        </w:div>
        <w:div w:id="31617818">
          <w:marLeft w:val="0"/>
          <w:marRight w:val="0"/>
          <w:marTop w:val="0"/>
          <w:marBottom w:val="0"/>
          <w:divBdr>
            <w:top w:val="none" w:sz="0" w:space="0" w:color="auto"/>
            <w:left w:val="none" w:sz="0" w:space="0" w:color="auto"/>
            <w:bottom w:val="none" w:sz="0" w:space="0" w:color="auto"/>
            <w:right w:val="none" w:sz="0" w:space="0" w:color="auto"/>
          </w:divBdr>
        </w:div>
        <w:div w:id="1145246761">
          <w:marLeft w:val="0"/>
          <w:marRight w:val="0"/>
          <w:marTop w:val="0"/>
          <w:marBottom w:val="0"/>
          <w:divBdr>
            <w:top w:val="none" w:sz="0" w:space="0" w:color="auto"/>
            <w:left w:val="none" w:sz="0" w:space="0" w:color="auto"/>
            <w:bottom w:val="none" w:sz="0" w:space="0" w:color="auto"/>
            <w:right w:val="none" w:sz="0" w:space="0" w:color="auto"/>
          </w:divBdr>
        </w:div>
        <w:div w:id="1848595807">
          <w:marLeft w:val="0"/>
          <w:marRight w:val="0"/>
          <w:marTop w:val="0"/>
          <w:marBottom w:val="0"/>
          <w:divBdr>
            <w:top w:val="none" w:sz="0" w:space="0" w:color="auto"/>
            <w:left w:val="none" w:sz="0" w:space="0" w:color="auto"/>
            <w:bottom w:val="none" w:sz="0" w:space="0" w:color="auto"/>
            <w:right w:val="none" w:sz="0" w:space="0" w:color="auto"/>
          </w:divBdr>
        </w:div>
        <w:div w:id="744454147">
          <w:marLeft w:val="0"/>
          <w:marRight w:val="0"/>
          <w:marTop w:val="0"/>
          <w:marBottom w:val="0"/>
          <w:divBdr>
            <w:top w:val="none" w:sz="0" w:space="0" w:color="auto"/>
            <w:left w:val="none" w:sz="0" w:space="0" w:color="auto"/>
            <w:bottom w:val="none" w:sz="0" w:space="0" w:color="auto"/>
            <w:right w:val="none" w:sz="0" w:space="0" w:color="auto"/>
          </w:divBdr>
        </w:div>
        <w:div w:id="996611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 Adult</dc:creator>
  <cp:lastModifiedBy>NL Adult</cp:lastModifiedBy>
  <cp:revision>2</cp:revision>
  <dcterms:created xsi:type="dcterms:W3CDTF">2021-06-23T09:18:00Z</dcterms:created>
  <dcterms:modified xsi:type="dcterms:W3CDTF">2021-06-24T13:29:00Z</dcterms:modified>
</cp:coreProperties>
</file>